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512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512"/>
      </w:tblGrid>
      <w:tr>
        <w:tc>
          <w:tcPr>
            <w:tcW w:type="dxa" w:w="1051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E6E7E" w:color="auto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pPr>
              <w:spacing w:after="40" w:before="0" w:line="25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34"/>
                <w:szCs w:val="34"/>
              </w:rPr>
              <w:t xml:space="preserve">[Our Class] Weekly News</w:t>
            </w:r>
          </w:p>
          <w:p>
            <w:pPr>
              <w:spacing w:after="0" w:before="0" w:line="2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20"/>
                <w:szCs w:val="20"/>
              </w:rPr>
              <w:t xml:space="preserve">Week of ________________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20"/>
                <w:szCs w:val="20"/>
              </w:rPr>
              <w:t xml:space="preserve">      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20"/>
                <w:szCs w:val="20"/>
              </w:rPr>
              <w:t xml:space="preserve">[Teacher]  ·  Room ______  ·  Grade ______</w:t>
            </w:r>
          </w:p>
        </w:tc>
      </w:tr>
    </w:tbl>
    <w:p>
      <w:pPr>
        <w:spacing w:after="90" w:before="70" w:line="220"/>
      </w:pPr>
      <w:r>
        <w:rPr>
          <w:rFonts w:ascii="Arial" w:cs="Arial" w:eastAsia="Arial" w:hAnsi="Arial"/>
          <w:b w:val="false"/>
          <w:bCs w:val="false"/>
          <w:i/>
          <w:iCs/>
          <w:color w:val="8A8A8A"/>
          <w:sz w:val="17"/>
          <w:szCs w:val="17"/>
        </w:rPr>
        <w:t xml:space="preserve">Type over the gray example text each week — short and sweet is what keeps it easy.</w:t>
      </w:r>
    </w:p>
    <w:tbl>
      <w:tblPr>
        <w:tblW w:type="dxa" w:w="10512"/>
        <w:tblBorders>
          <w:top w:val="single" w:color="C4CED2" w:sz="4"/>
          <w:left w:val="single" w:color="C4CED2" w:sz="4"/>
          <w:bottom w:val="single" w:color="C4CED2" w:sz="4"/>
          <w:right w:val="single" w:color="C4CED2" w:sz="4"/>
          <w:insideH w:val="single" w:color="C4CED2" w:sz="4"/>
          <w:insideV w:val="single" w:color="C4CED2" w:sz="4"/>
        </w:tblBorders>
      </w:tblPr>
      <w:tblGrid>
        <w:gridCol w:w="5256"/>
        <w:gridCol w:w="5256"/>
      </w:tblGrid>
      <w:tr>
        <w:tc>
          <w:tcPr>
            <w:tcW w:type="dxa" w:w="5256"/>
            <w:tcBorders>
              <w:top w:val="single" w:color="C4CED2" w:sz="4"/>
              <w:left w:val="single" w:color="C4CED2" w:sz="4"/>
              <w:bottom w:val="single" w:color="C4CED2" w:sz="4"/>
              <w:right w:val="single" w:color="C4CED2" w:sz="4"/>
            </w:tcBorders>
            <w:shd w:fill="E7F1F3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pPr>
              <w:spacing w:after="0" w:before="0" w:line="25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6E7E"/>
                <w:sz w:val="21"/>
                <w:szCs w:val="21"/>
              </w:rPr>
              <w:t xml:space="preserve">What We Learned This Week</w:t>
            </w:r>
          </w:p>
        </w:tc>
        <w:tc>
          <w:tcPr>
            <w:tcW w:type="dxa" w:w="5256"/>
            <w:tcBorders>
              <w:top w:val="single" w:color="C4CED2" w:sz="4"/>
              <w:left w:val="single" w:color="C4CED2" w:sz="4"/>
              <w:bottom w:val="single" w:color="C4CED2" w:sz="4"/>
              <w:right w:val="single" w:color="C4CED2" w:sz="4"/>
            </w:tcBorders>
            <w:shd w:fill="FBEBE4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pPr>
              <w:spacing w:after="0" w:before="0" w:line="25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562F"/>
                <w:sz w:val="21"/>
                <w:szCs w:val="21"/>
              </w:rPr>
              <w:t xml:space="preserve">Coming Up &amp; Reminders</w:t>
            </w:r>
          </w:p>
        </w:tc>
      </w:tr>
      <w:tr>
        <w:trPr>
          <w:trHeight w:val="1650" w:hRule="atLeast"/>
        </w:trPr>
        <w:tc>
          <w:tcPr>
            <w:tcW w:type="dxa" w:w="5256"/>
            <w:tcBorders>
              <w:top w:val="single" w:color="C4CED2" w:sz="4"/>
              <w:left w:val="single" w:color="C4CED2" w:sz="4"/>
              <w:bottom w:val="single" w:color="C4CED2" w:sz="4"/>
              <w:right w:val="single" w:color="C4CED2" w:sz="4"/>
            </w:tcBorders>
            <w:tcMar>
              <w:top w:type="dxa" w:w="50"/>
              <w:left w:type="dxa" w:w="120"/>
              <w:bottom w:type="dxa" w:w="50"/>
              <w:right w:type="dxa" w:w="120"/>
            </w:tcMar>
            <w:vAlign w:val="top"/>
          </w:tcPr>
          <w:p>
            <w:pPr>
              <w:spacing w:after="40" w:before="0" w:line="25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9"/>
                <w:szCs w:val="19"/>
              </w:rPr>
              <w:t xml:space="preserve">e.g., In reading, we practiced letter sounds.</w:t>
            </w:r>
          </w:p>
          <w:p>
            <w:pPr>
              <w:spacing w:after="40" w:before="0" w:line="25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9"/>
                <w:szCs w:val="19"/>
              </w:rPr>
              <w:t xml:space="preserve">e.g., We worked on asking for help using our words.</w:t>
            </w:r>
          </w:p>
          <w:p>
            <w:pPr>
              <w:spacing w:after="40" w:before="0" w:line="25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9"/>
                <w:szCs w:val="19"/>
              </w:rPr>
              <w:t xml:space="preserve">e.g., In math, we counted groups up to 10.</w:t>
            </w:r>
          </w:p>
        </w:tc>
        <w:tc>
          <w:tcPr>
            <w:tcW w:type="dxa" w:w="5256"/>
            <w:tcBorders>
              <w:top w:val="single" w:color="C4CED2" w:sz="4"/>
              <w:left w:val="single" w:color="C4CED2" w:sz="4"/>
              <w:bottom w:val="single" w:color="C4CED2" w:sz="4"/>
              <w:right w:val="single" w:color="C4CED2" w:sz="4"/>
            </w:tcBorders>
            <w:tcMar>
              <w:top w:type="dxa" w:w="50"/>
              <w:left w:type="dxa" w:w="120"/>
              <w:bottom w:type="dxa" w:w="50"/>
              <w:right w:type="dxa" w:w="120"/>
            </w:tcMar>
            <w:vAlign w:val="top"/>
          </w:tcPr>
          <w:p>
            <w:pPr>
              <w:spacing w:after="40" w:before="0" w:line="25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9"/>
                <w:szCs w:val="19"/>
              </w:rPr>
              <w:t xml:space="preserve">e.g., No school Monday — holiday.</w:t>
            </w:r>
          </w:p>
          <w:p>
            <w:pPr>
              <w:spacing w:after="40" w:before="0" w:line="25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9"/>
                <w:szCs w:val="19"/>
              </w:rPr>
              <w:t xml:space="preserve">e.g., Library day is Wednesday — return books!</w:t>
            </w:r>
          </w:p>
          <w:p>
            <w:pPr>
              <w:spacing w:after="40" w:before="0" w:line="25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9"/>
                <w:szCs w:val="19"/>
              </w:rPr>
              <w:t xml:space="preserve">e.g., Picture day is Friday.</w:t>
            </w:r>
          </w:p>
        </w:tc>
      </w:tr>
      <w:tr>
        <w:tc>
          <w:tcPr>
            <w:tcW w:type="dxa" w:w="5256"/>
            <w:tcBorders>
              <w:top w:val="single" w:color="C4CED2" w:sz="4"/>
              <w:left w:val="single" w:color="C4CED2" w:sz="4"/>
              <w:bottom w:val="single" w:color="C4CED2" w:sz="4"/>
              <w:right w:val="single" w:color="C4CED2" w:sz="4"/>
            </w:tcBorders>
            <w:shd w:fill="E7F1F3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pPr>
              <w:spacing w:after="0" w:before="0" w:line="25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6E7E"/>
                <w:sz w:val="21"/>
                <w:szCs w:val="21"/>
              </w:rPr>
              <w:t xml:space="preserve">Try This at Home</w:t>
            </w:r>
          </w:p>
        </w:tc>
        <w:tc>
          <w:tcPr>
            <w:tcW w:type="dxa" w:w="5256"/>
            <w:tcBorders>
              <w:top w:val="single" w:color="C4CED2" w:sz="4"/>
              <w:left w:val="single" w:color="C4CED2" w:sz="4"/>
              <w:bottom w:val="single" w:color="C4CED2" w:sz="4"/>
              <w:right w:val="single" w:color="C4CED2" w:sz="4"/>
            </w:tcBorders>
            <w:shd w:fill="FBEBE4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pPr>
              <w:spacing w:after="0" w:before="0" w:line="25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562F"/>
                <w:sz w:val="21"/>
                <w:szCs w:val="21"/>
              </w:rPr>
              <w:t xml:space="preserve">★  Star Moments</w:t>
            </w:r>
          </w:p>
        </w:tc>
      </w:tr>
      <w:tr>
        <w:trPr>
          <w:trHeight w:val="1350" w:hRule="atLeast"/>
        </w:trPr>
        <w:tc>
          <w:tcPr>
            <w:tcW w:type="dxa" w:w="5256"/>
            <w:tcBorders>
              <w:top w:val="single" w:color="C4CED2" w:sz="4"/>
              <w:left w:val="single" w:color="C4CED2" w:sz="4"/>
              <w:bottom w:val="single" w:color="C4CED2" w:sz="4"/>
              <w:right w:val="single" w:color="C4CED2" w:sz="4"/>
            </w:tcBorders>
            <w:tcMar>
              <w:top w:type="dxa" w:w="50"/>
              <w:left w:type="dxa" w:w="120"/>
              <w:bottom w:type="dxa" w:w="50"/>
              <w:right w:type="dxa" w:w="120"/>
            </w:tcMar>
            <w:vAlign w:val="top"/>
          </w:tcPr>
          <w:p>
            <w:pPr>
              <w:spacing w:after="40" w:before="0" w:line="25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9"/>
                <w:szCs w:val="19"/>
              </w:rPr>
              <w:t xml:space="preserve">e.g., Read together for 10 minutes each night.</w:t>
            </w:r>
          </w:p>
          <w:p>
            <w:pPr>
              <w:spacing w:after="40" w:before="0" w:line="25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9"/>
                <w:szCs w:val="19"/>
              </w:rPr>
              <w:t xml:space="preserve">e.g., Count steps as you walk up the stairs.</w:t>
            </w:r>
          </w:p>
        </w:tc>
        <w:tc>
          <w:tcPr>
            <w:tcW w:type="dxa" w:w="5256"/>
            <w:tcBorders>
              <w:top w:val="single" w:color="C4CED2" w:sz="4"/>
              <w:left w:val="single" w:color="C4CED2" w:sz="4"/>
              <w:bottom w:val="single" w:color="C4CED2" w:sz="4"/>
              <w:right w:val="single" w:color="C4CED2" w:sz="4"/>
            </w:tcBorders>
            <w:tcMar>
              <w:top w:type="dxa" w:w="50"/>
              <w:left w:type="dxa" w:w="120"/>
              <w:bottom w:type="dxa" w:w="50"/>
              <w:right w:type="dxa" w:w="120"/>
            </w:tcMar>
            <w:vAlign w:val="top"/>
          </w:tcPr>
          <w:p>
            <w:pPr>
              <w:spacing w:after="40" w:before="0" w:line="25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9"/>
                <w:szCs w:val="19"/>
              </w:rPr>
              <w:t xml:space="preserve">e.g., Ask me about our class garden!</w:t>
            </w:r>
          </w:p>
          <w:p>
            <w:pPr>
              <w:spacing w:after="40" w:before="0" w:line="25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9"/>
                <w:szCs w:val="19"/>
              </w:rPr>
              <w:t xml:space="preserve">e.g., A shout-out or win to celebrate this week.</w:t>
            </w:r>
          </w:p>
        </w:tc>
      </w:tr>
      <w:tr>
        <w:tc>
          <w:tcPr>
            <w:tcW w:type="dxa" w:w="10512"/>
            <w:gridSpan w:val="2"/>
            <w:tcBorders>
              <w:top w:val="single" w:color="C4CED2" w:sz="4"/>
              <w:left w:val="single" w:color="C4CED2" w:sz="4"/>
              <w:bottom w:val="single" w:color="C4CED2" w:sz="4"/>
              <w:right w:val="single" w:color="C4CED2" w:sz="4"/>
            </w:tcBorders>
            <w:shd w:fill="FBF3DE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pPr>
              <w:spacing w:after="0" w:before="0" w:line="25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A6D1B"/>
                <w:sz w:val="21"/>
                <w:szCs w:val="21"/>
              </w:rPr>
              <w:t xml:space="preserve">A Note from Your Teacher</w:t>
            </w:r>
          </w:p>
        </w:tc>
      </w:tr>
      <w:tr>
        <w:trPr>
          <w:trHeight w:val="1150" w:hRule="atLeast"/>
        </w:trPr>
        <w:tc>
          <w:tcPr>
            <w:tcW w:type="dxa" w:w="10512"/>
            <w:gridSpan w:val="2"/>
            <w:tcBorders>
              <w:top w:val="single" w:color="C4CED2" w:sz="4"/>
              <w:left w:val="single" w:color="C4CED2" w:sz="4"/>
              <w:bottom w:val="single" w:color="C4CED2" w:sz="4"/>
              <w:right w:val="single" w:color="C4CED2" w:sz="4"/>
            </w:tcBorders>
            <w:tcMar>
              <w:top w:type="dxa" w:w="50"/>
              <w:left w:type="dxa" w:w="120"/>
              <w:bottom w:type="dxa" w:w="50"/>
              <w:right w:type="dxa" w:w="120"/>
            </w:tcMar>
            <w:vAlign w:val="top"/>
          </w:tcPr>
          <w:p>
            <w:pPr>
              <w:spacing w:after="40" w:before="0" w:line="25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9"/>
                <w:szCs w:val="19"/>
              </w:rPr>
              <w:t xml:space="preserve">A short, warm message here — a thank-you, a heads-up, or something to look forward to next week.</w:t>
            </w:r>
          </w:p>
        </w:tc>
      </w:tr>
    </w:tbl>
    <w:tbl>
      <w:tblPr>
        <w:tblW w:type="dxa" w:w="10512"/>
        <w:tblBorders>
          <w:top w:val="single" w:color="C4CED2" w:sz="4"/>
          <w:left w:val="single" w:color="C4CED2" w:sz="4"/>
          <w:bottom w:val="single" w:color="C4CED2" w:sz="4"/>
          <w:right w:val="single" w:color="C4CED2" w:sz="4"/>
          <w:insideH w:val="single" w:color="auto" w:sz="4"/>
          <w:insideV w:val="single" w:color="auto" w:sz="4"/>
        </w:tblBorders>
      </w:tblPr>
      <w:tblGrid>
        <w:gridCol w:w="10512"/>
      </w:tblGrid>
      <w:tr>
        <w:tc>
          <w:tcPr>
            <w:tcW w:type="dxa" w:w="10512"/>
            <w:tcBorders>
              <w:top w:val="single" w:color="C4CED2" w:sz="4"/>
              <w:left w:val="single" w:color="C4CED2" w:sz="4"/>
              <w:bottom w:val="single" w:color="C4CED2" w:sz="4"/>
              <w:right w:val="single" w:color="C4CED2" w:sz="4"/>
            </w:tcBorders>
            <w:shd w:fill="E7F1F3" w:color="auto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pPr>
              <w:spacing w:after="0" w:before="0" w:line="25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6E7E"/>
                <w:sz w:val="20"/>
                <w:szCs w:val="20"/>
              </w:rPr>
              <w:t xml:space="preserve">Questions?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>Reach me at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20"/>
                <w:szCs w:val="20"/>
              </w:rPr>
              <w:t xml:space="preserve">[email]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>  · 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20"/>
                <w:szCs w:val="20"/>
              </w:rPr>
              <w:t xml:space="preserve">[phone]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>   Best time to reach me: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>________________</w:t>
            </w:r>
          </w:p>
        </w:tc>
      </w:tr>
    </w:tbl>
    <w:p>
      <w:pPr>
        <w:spacing w:after="0" w:before="80" w:line="200"/>
      </w:pPr>
      <w:r>
        <w:rPr>
          <w:rFonts w:ascii="Arial" w:cs="Arial" w:eastAsia="Arial" w:hAnsi="Arial"/>
          <w:b w:val="false"/>
          <w:bCs w:val="false"/>
          <w:i/>
          <w:iCs/>
          <w:color w:val="8A8A8A"/>
          <w:sz w:val="14"/>
          <w:szCs w:val="14"/>
        </w:rPr>
        <w:t xml:space="preserve">Template © The Pandemic Principal</w:t>
      </w:r>
    </w:p>
    <w:sectPr>
      <w:pgSz w:w="12240" w:h="15840" w:orient="portrait"/>
      <w:pgMar w:top="864" w:right="864" w:bottom="720" w:left="86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2026-08-01T11:11:54.500Z</dcterms:created>
  <dcterms:modified xsi:type="dcterms:W3CDTF">2026-08-01T11:11:54.518Z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